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FB908" w14:textId="117C3561" w:rsidR="00F43211" w:rsidRDefault="00F43211" w:rsidP="00463F38">
      <w:pPr>
        <w:spacing w:after="0"/>
        <w:jc w:val="center"/>
      </w:pPr>
      <w:r w:rsidRPr="001B4AF7">
        <w:rPr>
          <w:b/>
          <w:bCs/>
          <w:sz w:val="24"/>
          <w:szCs w:val="24"/>
        </w:rPr>
        <w:t>Informovaný souhlas s</w:t>
      </w:r>
      <w:r w:rsidR="009750E0">
        <w:rPr>
          <w:b/>
          <w:bCs/>
          <w:sz w:val="24"/>
          <w:szCs w:val="24"/>
        </w:rPr>
        <w:t> </w:t>
      </w:r>
      <w:r w:rsidRPr="001B4AF7">
        <w:rPr>
          <w:b/>
          <w:bCs/>
          <w:sz w:val="24"/>
          <w:szCs w:val="24"/>
        </w:rPr>
        <w:t>poskytnutím</w:t>
      </w:r>
      <w:r w:rsidR="009750E0">
        <w:rPr>
          <w:b/>
          <w:bCs/>
          <w:sz w:val="24"/>
          <w:szCs w:val="24"/>
        </w:rPr>
        <w:t xml:space="preserve"> psychologické poradenské </w:t>
      </w:r>
      <w:r w:rsidRPr="001B4AF7">
        <w:rPr>
          <w:b/>
          <w:bCs/>
          <w:sz w:val="24"/>
          <w:szCs w:val="24"/>
        </w:rPr>
        <w:t xml:space="preserve">služby </w:t>
      </w:r>
    </w:p>
    <w:p w14:paraId="35562655" w14:textId="120F1EA3" w:rsidR="00F43211" w:rsidRPr="001B4AF7" w:rsidRDefault="00463F38" w:rsidP="00F43211">
      <w:pPr>
        <w:jc w:val="center"/>
      </w:pPr>
      <w:r w:rsidRPr="001B4AF7">
        <w:t>(pro zákonné zástupce nezletilého klienta)</w:t>
      </w:r>
    </w:p>
    <w:p w14:paraId="0FB08F78" w14:textId="77777777" w:rsidR="001B1A62" w:rsidRDefault="001B1A62" w:rsidP="001B1A62">
      <w:pPr>
        <w:spacing w:after="0" w:line="276" w:lineRule="auto"/>
      </w:pPr>
      <w:r w:rsidRPr="007161DF">
        <w:rPr>
          <w:b/>
          <w:bCs/>
        </w:rPr>
        <w:t>1.</w:t>
      </w:r>
      <w:r>
        <w:rPr>
          <w:b/>
          <w:bCs/>
        </w:rPr>
        <w:t xml:space="preserve"> </w:t>
      </w:r>
      <w:r w:rsidRPr="007161DF">
        <w:rPr>
          <w:b/>
          <w:bCs/>
        </w:rPr>
        <w:t>Úvod</w:t>
      </w:r>
    </w:p>
    <w:p w14:paraId="48EA21C0" w14:textId="5568CDD3" w:rsidR="00F43211" w:rsidRDefault="001B1A62" w:rsidP="001B1A62">
      <w:pPr>
        <w:spacing w:before="240" w:line="276" w:lineRule="auto"/>
        <w:jc w:val="both"/>
        <w:rPr>
          <w:b/>
          <w:bCs/>
        </w:rPr>
      </w:pPr>
      <w:r w:rsidRPr="007161DF">
        <w:t>Já, níže podepsaný</w:t>
      </w:r>
      <w:r w:rsidRPr="001B4AF7">
        <w:t xml:space="preserve"> </w:t>
      </w:r>
      <w:r w:rsidR="00F43211" w:rsidRPr="001B4AF7">
        <w:t>/á zákonný zástupce nezletilého klienta, souhlasím s tím, aby můj/má syn/dcer</w:t>
      </w:r>
      <w:r w:rsidR="009750E0">
        <w:t xml:space="preserve">a </w:t>
      </w:r>
      <w:r w:rsidR="008B68E3" w:rsidRPr="008B68E3">
        <w:rPr>
          <w:highlight w:val="yellow"/>
        </w:rPr>
        <w:t>(jméno nezletilého klienta)</w:t>
      </w:r>
      <w:r w:rsidR="008B68E3">
        <w:t xml:space="preserve"> </w:t>
      </w:r>
      <w:r w:rsidR="00F43211" w:rsidRPr="001B4AF7">
        <w:t xml:space="preserve">podstoupil/a </w:t>
      </w:r>
      <w:r w:rsidR="009750E0">
        <w:t xml:space="preserve">psychologické poradenské </w:t>
      </w:r>
      <w:r w:rsidR="00F43211" w:rsidRPr="001B4AF7">
        <w:t>služby poskytované</w:t>
      </w:r>
      <w:r w:rsidR="00F43211">
        <w:t xml:space="preserve"> </w:t>
      </w:r>
      <w:r w:rsidR="00BB59DE">
        <w:t xml:space="preserve">psychologem a terapeutem </w:t>
      </w:r>
      <w:r w:rsidR="00F43211">
        <w:t xml:space="preserve">Mgr. Evou </w:t>
      </w:r>
      <w:proofErr w:type="spellStart"/>
      <w:r w:rsidR="00F43211">
        <w:t>Aberlovou</w:t>
      </w:r>
      <w:proofErr w:type="spellEnd"/>
      <w:r w:rsidR="00F43211">
        <w:t xml:space="preserve">, </w:t>
      </w:r>
      <w:r w:rsidR="00F43211" w:rsidRPr="001B4AF7">
        <w:t xml:space="preserve">na základě níže uvedených </w:t>
      </w:r>
      <w:r w:rsidR="00F10A8C">
        <w:t>informací</w:t>
      </w:r>
      <w:r w:rsidR="00F43211" w:rsidRPr="001B4AF7">
        <w:t>.</w:t>
      </w:r>
    </w:p>
    <w:p w14:paraId="689AE24C" w14:textId="1AC6E5BD" w:rsidR="00152C2C" w:rsidRDefault="00152C2C" w:rsidP="00152C2C">
      <w:pPr>
        <w:spacing w:line="276" w:lineRule="auto"/>
      </w:pPr>
      <w:r w:rsidRPr="007161DF">
        <w:rPr>
          <w:b/>
          <w:bCs/>
        </w:rPr>
        <w:t>2.</w:t>
      </w:r>
      <w:r>
        <w:rPr>
          <w:b/>
          <w:bCs/>
        </w:rPr>
        <w:t xml:space="preserve"> </w:t>
      </w:r>
      <w:r w:rsidRPr="007161DF">
        <w:rPr>
          <w:b/>
          <w:bCs/>
        </w:rPr>
        <w:t>Poskytovaná</w:t>
      </w:r>
      <w:r>
        <w:rPr>
          <w:b/>
          <w:bCs/>
        </w:rPr>
        <w:t xml:space="preserve"> </w:t>
      </w:r>
      <w:r w:rsidRPr="007161DF">
        <w:rPr>
          <w:b/>
          <w:bCs/>
        </w:rPr>
        <w:t>poradenská</w:t>
      </w:r>
      <w:r>
        <w:rPr>
          <w:b/>
          <w:bCs/>
        </w:rPr>
        <w:t xml:space="preserve"> </w:t>
      </w:r>
      <w:r w:rsidR="009750E0">
        <w:rPr>
          <w:b/>
          <w:bCs/>
        </w:rPr>
        <w:t>psychologická</w:t>
      </w:r>
      <w:r>
        <w:rPr>
          <w:b/>
          <w:bCs/>
        </w:rPr>
        <w:t xml:space="preserve"> </w:t>
      </w:r>
      <w:r w:rsidRPr="007161DF">
        <w:rPr>
          <w:b/>
          <w:bCs/>
        </w:rPr>
        <w:t>služba</w:t>
      </w:r>
    </w:p>
    <w:p w14:paraId="5A219063" w14:textId="0CCD758A" w:rsidR="00BB59DE" w:rsidRDefault="00152C2C" w:rsidP="00BB59DE">
      <w:pPr>
        <w:spacing w:line="276" w:lineRule="auto"/>
        <w:jc w:val="both"/>
      </w:pPr>
      <w:r w:rsidRPr="007161DF">
        <w:t xml:space="preserve">Poradenské </w:t>
      </w:r>
      <w:r w:rsidR="009750E0">
        <w:t xml:space="preserve">psychologické </w:t>
      </w:r>
      <w:r w:rsidR="00F43211" w:rsidRPr="001B4AF7">
        <w:t>služby</w:t>
      </w:r>
      <w:r w:rsidR="00BB59DE">
        <w:t xml:space="preserve"> </w:t>
      </w:r>
      <w:r w:rsidR="00BB59DE" w:rsidRPr="001B4AF7">
        <w:t>zahrnují individuální</w:t>
      </w:r>
      <w:r w:rsidR="00BB59DE">
        <w:t xml:space="preserve"> </w:t>
      </w:r>
      <w:r w:rsidR="00BB59DE" w:rsidRPr="001B4AF7">
        <w:t xml:space="preserve">konzultace zaměřené na podporu </w:t>
      </w:r>
      <w:r w:rsidR="00BB59DE">
        <w:t xml:space="preserve">osobnostního </w:t>
      </w:r>
      <w:r w:rsidR="00BB59DE" w:rsidRPr="001B4AF7">
        <w:t>rozvoje klienta. Služby mohou zahrnovat</w:t>
      </w:r>
      <w:r w:rsidR="00BB59DE">
        <w:t xml:space="preserve"> </w:t>
      </w:r>
      <w:r w:rsidR="00BB59DE" w:rsidRPr="001B4AF7">
        <w:t>intervenci, prevenci a další poradenské aktivity, které jsou přizpůsobeny potřebám klienta.</w:t>
      </w:r>
      <w:r w:rsidR="00BB59DE">
        <w:t xml:space="preserve"> Konzultace probíhají v bezpečném a důvěrném prostředí.</w:t>
      </w:r>
    </w:p>
    <w:p w14:paraId="629124CA" w14:textId="77777777" w:rsidR="00EF273D" w:rsidRDefault="00EF273D" w:rsidP="00EF273D">
      <w:pPr>
        <w:spacing w:line="276" w:lineRule="auto"/>
      </w:pPr>
      <w:r w:rsidRPr="007161DF">
        <w:rPr>
          <w:b/>
          <w:bCs/>
        </w:rPr>
        <w:t>3.</w:t>
      </w:r>
      <w:r>
        <w:rPr>
          <w:b/>
          <w:bCs/>
        </w:rPr>
        <w:t xml:space="preserve"> </w:t>
      </w:r>
      <w:r w:rsidRPr="007161DF">
        <w:rPr>
          <w:b/>
          <w:bCs/>
        </w:rPr>
        <w:t>Důvěrnost</w:t>
      </w:r>
      <w:r>
        <w:rPr>
          <w:b/>
          <w:bCs/>
        </w:rPr>
        <w:t xml:space="preserve"> </w:t>
      </w:r>
      <w:r w:rsidRPr="007161DF">
        <w:rPr>
          <w:b/>
          <w:bCs/>
        </w:rPr>
        <w:t>informací</w:t>
      </w:r>
      <w:r>
        <w:rPr>
          <w:b/>
          <w:bCs/>
        </w:rPr>
        <w:t xml:space="preserve"> </w:t>
      </w:r>
      <w:r w:rsidRPr="007161DF">
        <w:rPr>
          <w:b/>
          <w:bCs/>
        </w:rPr>
        <w:t>a</w:t>
      </w:r>
      <w:r>
        <w:rPr>
          <w:b/>
          <w:bCs/>
        </w:rPr>
        <w:t xml:space="preserve"> </w:t>
      </w:r>
      <w:r w:rsidRPr="007161DF">
        <w:rPr>
          <w:b/>
          <w:bCs/>
        </w:rPr>
        <w:t>mlčenlivost</w:t>
      </w:r>
    </w:p>
    <w:p w14:paraId="615A8F86" w14:textId="753D4846" w:rsidR="00F43211" w:rsidRPr="001401FA" w:rsidRDefault="00EF273D" w:rsidP="00EF273D">
      <w:pPr>
        <w:spacing w:line="276" w:lineRule="auto"/>
        <w:jc w:val="both"/>
      </w:pPr>
      <w:r w:rsidRPr="001401FA">
        <w:t xml:space="preserve">Všechny </w:t>
      </w:r>
      <w:r w:rsidR="00F43211" w:rsidRPr="001401FA">
        <w:t xml:space="preserve">informace sdělené během konzultací jsou považovány za důvěrné a nebudou sdíleny s třetími stranami bez výslovného souhlasu zákonných zástupců. Výjimkou </w:t>
      </w:r>
      <w:r w:rsidR="00CC758D" w:rsidRPr="001401FA">
        <w:t xml:space="preserve">je zákonná ohlašovací povinnost </w:t>
      </w:r>
      <w:r w:rsidR="00F43211" w:rsidRPr="001401FA">
        <w:t xml:space="preserve">(např. podezření na zneužívání dítěte, ohrožení života nebo zdraví apod.). </w:t>
      </w:r>
    </w:p>
    <w:p w14:paraId="686DB105" w14:textId="1D45BA75" w:rsidR="001A14AD" w:rsidRDefault="00F43211" w:rsidP="00EF273D">
      <w:pPr>
        <w:spacing w:line="276" w:lineRule="auto"/>
        <w:jc w:val="both"/>
      </w:pPr>
      <w:r>
        <w:t xml:space="preserve">Jelikož je plátcem a zadavatelem zákonný zástupce, má právo </w:t>
      </w:r>
      <w:r w:rsidR="001C70A5">
        <w:t xml:space="preserve">na </w:t>
      </w:r>
      <w:r>
        <w:t>společnou</w:t>
      </w:r>
      <w:r w:rsidR="005C5AC7">
        <w:t xml:space="preserve"> telefonickou či psanou </w:t>
      </w:r>
      <w:r>
        <w:t>komunikaci s terapeutem. Má</w:t>
      </w:r>
      <w:r w:rsidR="0058359F">
        <w:t xml:space="preserve"> </w:t>
      </w:r>
      <w:r>
        <w:t>příležitost vyjádřit své potřeby a přání k průběhu konzultací, a zároveň sdělit postřehy ohledně chování a prožívání svého dítěte.</w:t>
      </w:r>
      <w:r w:rsidR="009750E0">
        <w:t xml:space="preserve"> </w:t>
      </w:r>
      <w:r>
        <w:t>Terapeut zákonnému zástupci</w:t>
      </w:r>
      <w:r w:rsidR="009750E0">
        <w:t xml:space="preserve"> </w:t>
      </w:r>
      <w:r>
        <w:t xml:space="preserve">nikdy nesděluje obsah jednotlivých sezení a informace, které jsou pro </w:t>
      </w:r>
      <w:r w:rsidR="005C5AC7">
        <w:t xml:space="preserve">nezletilého </w:t>
      </w:r>
      <w:r>
        <w:t xml:space="preserve">klienta důvěrné. Je pak na </w:t>
      </w:r>
      <w:r w:rsidRPr="0009603E">
        <w:t>společné domluvě s</w:t>
      </w:r>
      <w:r>
        <w:t xml:space="preserve"> nezletilým </w:t>
      </w:r>
      <w:r w:rsidRPr="0009603E">
        <w:t>klientem, které informace je možné</w:t>
      </w:r>
      <w:r>
        <w:t xml:space="preserve"> přenést do konzultací se zákonnými zástupci.</w:t>
      </w:r>
      <w:r w:rsidR="001A14AD">
        <w:t xml:space="preserve"> S</w:t>
      </w:r>
      <w:r w:rsidR="001A14AD" w:rsidRPr="0009603E">
        <w:t>etkání</w:t>
      </w:r>
      <w:r w:rsidR="001A14AD">
        <w:t xml:space="preserve"> se zákonnými zástupci</w:t>
      </w:r>
      <w:r w:rsidR="001A14AD" w:rsidRPr="0009603E">
        <w:t xml:space="preserve"> slouží k domluvě na pokračování či ukončení spolupráce a případné další délce spolupráce. </w:t>
      </w:r>
      <w:r w:rsidR="001A14AD">
        <w:t xml:space="preserve">Po souhlasu nezletilého klienta je možné s terapeutem nad rámec uskutečnit on-line schůzku, která slouží k podpoře zákonných zástupců a tomu, jakým způsobem mohou oni nezletilého klienta posílit v jeho růstu. </w:t>
      </w:r>
    </w:p>
    <w:p w14:paraId="7FE3C6CF" w14:textId="7DF41BCC" w:rsidR="001A14AD" w:rsidRDefault="001A14AD" w:rsidP="00EF273D">
      <w:pPr>
        <w:spacing w:line="276" w:lineRule="auto"/>
        <w:jc w:val="both"/>
      </w:pPr>
      <w:r w:rsidRPr="001A14AD">
        <w:t xml:space="preserve">V případě, že </w:t>
      </w:r>
      <w:r>
        <w:t xml:space="preserve">psycholog vyhodnotí </w:t>
      </w:r>
      <w:r w:rsidRPr="001A14AD">
        <w:t xml:space="preserve">závažné riziko ohrožení zdraví nebo života nezletilého klienta, </w:t>
      </w:r>
      <w:r>
        <w:t xml:space="preserve">informuje zákonného zástupce. </w:t>
      </w:r>
      <w:r w:rsidRPr="001A14AD">
        <w:t>V takové situaci však vždy nejprve probíhá otevřený rozhovor s</w:t>
      </w:r>
      <w:r>
        <w:t xml:space="preserve"> nezletilým </w:t>
      </w:r>
      <w:r w:rsidRPr="001A14AD">
        <w:t xml:space="preserve">klientem, při kterém společně hledají způsob, jak dané informace </w:t>
      </w:r>
      <w:r>
        <w:t xml:space="preserve">zákonnému zástupci </w:t>
      </w:r>
      <w:r w:rsidRPr="001A14AD">
        <w:t>předa</w:t>
      </w:r>
      <w:r>
        <w:t xml:space="preserve">t. </w:t>
      </w:r>
    </w:p>
    <w:p w14:paraId="20C42BDC" w14:textId="504AA08D" w:rsidR="001C70A5" w:rsidRDefault="001C70A5" w:rsidP="00EF273D">
      <w:pPr>
        <w:spacing w:line="276" w:lineRule="auto"/>
        <w:jc w:val="both"/>
      </w:pPr>
      <w:r>
        <w:t xml:space="preserve">Pokud terapeut vnímá, že je potřeba navázat spolupráci s jinými odborníky nebo institucí (např. s psychiatrem, klinickým psychologem, psychiatrickou nemocnicí nebo ambulancí…), sděluje to jak nezletilému klientovi, tak zákonným zástupcům, a dále pomáhá s hledáním kontaktů. Pokud je ze strany zákonného zástupce </w:t>
      </w:r>
      <w:r w:rsidR="009750E0">
        <w:t xml:space="preserve">tato </w:t>
      </w:r>
      <w:r>
        <w:t xml:space="preserve">spolupráce odmítnuta, </w:t>
      </w:r>
      <w:r w:rsidR="00C640A9">
        <w:t xml:space="preserve">může být </w:t>
      </w:r>
      <w:r w:rsidR="001B125A">
        <w:t xml:space="preserve">psychologem </w:t>
      </w:r>
      <w:r>
        <w:t>vyžádán</w:t>
      </w:r>
      <w:r w:rsidR="001B125A">
        <w:t xml:space="preserve"> </w:t>
      </w:r>
      <w:r w:rsidR="00C640A9">
        <w:t xml:space="preserve">jeho </w:t>
      </w:r>
      <w:r>
        <w:t>písemný souhlas</w:t>
      </w:r>
      <w:r w:rsidR="009750E0">
        <w:t xml:space="preserve">. </w:t>
      </w:r>
    </w:p>
    <w:p w14:paraId="656C875E" w14:textId="77777777" w:rsidR="005D117D" w:rsidRPr="00BB7BC3" w:rsidRDefault="005D117D" w:rsidP="005D117D">
      <w:pPr>
        <w:spacing w:line="276" w:lineRule="auto"/>
      </w:pPr>
      <w:r w:rsidRPr="007161DF">
        <w:rPr>
          <w:b/>
          <w:bCs/>
        </w:rPr>
        <w:t>4.</w:t>
      </w:r>
      <w:r>
        <w:rPr>
          <w:b/>
          <w:bCs/>
        </w:rPr>
        <w:t xml:space="preserve"> </w:t>
      </w:r>
      <w:r w:rsidRPr="007161DF">
        <w:rPr>
          <w:b/>
          <w:bCs/>
        </w:rPr>
        <w:t>Vedení</w:t>
      </w:r>
      <w:r>
        <w:rPr>
          <w:b/>
          <w:bCs/>
        </w:rPr>
        <w:t xml:space="preserve"> </w:t>
      </w:r>
      <w:r w:rsidRPr="007161DF">
        <w:rPr>
          <w:b/>
          <w:bCs/>
        </w:rPr>
        <w:t>dokumentace</w:t>
      </w:r>
      <w:r>
        <w:rPr>
          <w:b/>
          <w:bCs/>
        </w:rPr>
        <w:t xml:space="preserve"> </w:t>
      </w:r>
      <w:r w:rsidRPr="007161DF">
        <w:rPr>
          <w:b/>
          <w:bCs/>
        </w:rPr>
        <w:t>a</w:t>
      </w:r>
      <w:r>
        <w:rPr>
          <w:b/>
          <w:bCs/>
        </w:rPr>
        <w:t xml:space="preserve"> </w:t>
      </w:r>
      <w:r w:rsidRPr="007161DF">
        <w:rPr>
          <w:b/>
          <w:bCs/>
        </w:rPr>
        <w:t>záznamy</w:t>
      </w:r>
      <w:r>
        <w:rPr>
          <w:b/>
          <w:bCs/>
        </w:rPr>
        <w:t xml:space="preserve"> </w:t>
      </w:r>
      <w:r w:rsidRPr="007161DF">
        <w:rPr>
          <w:b/>
          <w:bCs/>
        </w:rPr>
        <w:t>z</w:t>
      </w:r>
      <w:r>
        <w:rPr>
          <w:b/>
          <w:bCs/>
        </w:rPr>
        <w:t xml:space="preserve"> </w:t>
      </w:r>
      <w:r w:rsidRPr="007161DF">
        <w:rPr>
          <w:b/>
          <w:bCs/>
        </w:rPr>
        <w:t>konzultací</w:t>
      </w:r>
    </w:p>
    <w:p w14:paraId="6A979930" w14:textId="77777777" w:rsidR="007B7308" w:rsidRDefault="005D117D" w:rsidP="005D117D">
      <w:pPr>
        <w:spacing w:line="276" w:lineRule="auto"/>
        <w:jc w:val="both"/>
      </w:pPr>
      <w:r w:rsidRPr="00BB7BC3">
        <w:t xml:space="preserve">Z každé </w:t>
      </w:r>
      <w:r w:rsidR="00F43211" w:rsidRPr="00BB7BC3">
        <w:t xml:space="preserve">konzultace je veden stručný záznam, který je veden v heslem zabezpečeném </w:t>
      </w:r>
      <w:r w:rsidR="00715F35" w:rsidRPr="00BB7BC3">
        <w:t>formátu</w:t>
      </w:r>
      <w:r w:rsidR="00F43211" w:rsidRPr="00BB7BC3">
        <w:t xml:space="preserve">, a </w:t>
      </w:r>
      <w:r w:rsidR="00F43211">
        <w:t xml:space="preserve">do kterého má přístup pouze psycholog. </w:t>
      </w:r>
      <w:r w:rsidR="00F43211" w:rsidRPr="005C202D">
        <w:t>Záznam slouží</w:t>
      </w:r>
      <w:r w:rsidR="00F43211">
        <w:t xml:space="preserve"> </w:t>
      </w:r>
      <w:r w:rsidR="00F43211" w:rsidRPr="005C202D">
        <w:t xml:space="preserve">jako podklad pro možné zhodnocení </w:t>
      </w:r>
      <w:r w:rsidR="00F43211" w:rsidRPr="005C202D">
        <w:lastRenderedPageBreak/>
        <w:t xml:space="preserve">spolupráce a k možným návratům k předchozím tématům. Záznam je sdílen pouze na supervizních setkáváních, anonymně za účelem zvýšení kvality poskytované služby. </w:t>
      </w:r>
    </w:p>
    <w:p w14:paraId="1D64A8AF" w14:textId="6D79895D" w:rsidR="00113F62" w:rsidRDefault="00F43211" w:rsidP="005D117D">
      <w:pPr>
        <w:spacing w:line="276" w:lineRule="auto"/>
        <w:jc w:val="both"/>
      </w:pPr>
      <w:r w:rsidRPr="005C202D">
        <w:t>Pokud si nepřejete, aby</w:t>
      </w:r>
      <w:r>
        <w:t xml:space="preserve"> byl z</w:t>
      </w:r>
      <w:r w:rsidR="00113F62">
        <w:t xml:space="preserve">áznam sdílen na supervizích, </w:t>
      </w:r>
      <w:r w:rsidR="00D2298D">
        <w:t xml:space="preserve">psycholog tak po výslovném nesouhlasu zákonného zástupce </w:t>
      </w:r>
      <w:r w:rsidR="005E703D">
        <w:t xml:space="preserve">učiní. </w:t>
      </w:r>
      <w:r w:rsidR="007F204C">
        <w:t>Dokumentace je uchovávána pouze po dobu trvání spolupráce klienta s psychologem. Po ukončení spolupráce je dokumentace smazána.</w:t>
      </w:r>
    </w:p>
    <w:p w14:paraId="4AE854F8" w14:textId="2A72A409" w:rsidR="00B46517" w:rsidRDefault="009750E0" w:rsidP="00B46517">
      <w:pPr>
        <w:spacing w:line="276" w:lineRule="auto"/>
      </w:pPr>
      <w:r>
        <w:rPr>
          <w:b/>
          <w:bCs/>
        </w:rPr>
        <w:t>5</w:t>
      </w:r>
      <w:r w:rsidR="00B46517" w:rsidRPr="007161DF">
        <w:rPr>
          <w:b/>
          <w:bCs/>
        </w:rPr>
        <w:t xml:space="preserve">. </w:t>
      </w:r>
      <w:r w:rsidR="007B7308">
        <w:rPr>
          <w:b/>
          <w:bCs/>
        </w:rPr>
        <w:t>Spolupráce nezletilého klienta a psychologa</w:t>
      </w:r>
    </w:p>
    <w:p w14:paraId="152DF8D3" w14:textId="77777777" w:rsidR="009750E0" w:rsidRDefault="009750E0" w:rsidP="009750E0">
      <w:pPr>
        <w:spacing w:line="276" w:lineRule="auto"/>
        <w:jc w:val="both"/>
      </w:pPr>
      <w:r w:rsidRPr="007161DF">
        <w:t xml:space="preserve">Zodpovědností </w:t>
      </w:r>
      <w:r>
        <w:t xml:space="preserve">nezletilého klienta je dostavit se na terapii včas, či být přítomen na stanoveném místě poskytované služby dle předchozí dohody. Klient a zákonný zástupce se řídí podmínkami spolupráce, které jsou zveřejněny na webových stránkách psychologa. </w:t>
      </w:r>
    </w:p>
    <w:p w14:paraId="2B839BE7" w14:textId="2FDB2668" w:rsidR="007B7308" w:rsidRDefault="00F43211" w:rsidP="007B7308">
      <w:pPr>
        <w:spacing w:line="276" w:lineRule="auto"/>
        <w:jc w:val="both"/>
      </w:pPr>
      <w:r w:rsidRPr="00255C62">
        <w:t xml:space="preserve">Může se stát, že </w:t>
      </w:r>
      <w:r>
        <w:t xml:space="preserve">se </w:t>
      </w:r>
      <w:r w:rsidRPr="00255C62">
        <w:t>potřeby</w:t>
      </w:r>
      <w:r>
        <w:t xml:space="preserve"> zákonných zástupců a </w:t>
      </w:r>
      <w:r w:rsidR="00BB59DE">
        <w:t xml:space="preserve">nezletilých </w:t>
      </w:r>
      <w:r>
        <w:t>klientů nesetkají s nabíd</w:t>
      </w:r>
      <w:r w:rsidR="009E409A">
        <w:t>k</w:t>
      </w:r>
      <w:r>
        <w:t xml:space="preserve">ou psychologa. </w:t>
      </w:r>
      <w:r w:rsidR="007B7308">
        <w:t xml:space="preserve">Pokud mají psycholog a nezletilý klient navázanou spolupráci, mají nezletilý klient i psycholog právo se rozhodnout v terapiích nepokračovat a spolupráci ukončit. Poté je na posledním setkání spolupráce reflektována a uzavřena. V případě potřeby nezletilého klienta a zákonného zástupce psycholog může pomoci s hledáním dalších podpůrných služeb. </w:t>
      </w:r>
    </w:p>
    <w:p w14:paraId="7A494079" w14:textId="5E388AF6" w:rsidR="002E7C1B" w:rsidRDefault="009750E0" w:rsidP="002E7C1B">
      <w:pPr>
        <w:spacing w:line="276" w:lineRule="auto"/>
      </w:pPr>
      <w:r>
        <w:rPr>
          <w:b/>
          <w:bCs/>
        </w:rPr>
        <w:t>6</w:t>
      </w:r>
      <w:r w:rsidR="002E7C1B" w:rsidRPr="007161DF">
        <w:rPr>
          <w:b/>
          <w:bCs/>
        </w:rPr>
        <w:t>. Souhlas</w:t>
      </w:r>
    </w:p>
    <w:p w14:paraId="5970E90B" w14:textId="05D3FE6A" w:rsidR="00F43211" w:rsidRPr="001B4AF7" w:rsidRDefault="002E7C1B" w:rsidP="002E7C1B">
      <w:pPr>
        <w:spacing w:line="276" w:lineRule="auto"/>
        <w:jc w:val="both"/>
      </w:pPr>
      <w:r w:rsidRPr="007161DF">
        <w:t xml:space="preserve">Tímto </w:t>
      </w:r>
      <w:r w:rsidR="00F43211" w:rsidRPr="001B4AF7">
        <w:t xml:space="preserve">potvrzuji, že jsem byl/a informován/a o povaze, účelu a průběhu poradenských </w:t>
      </w:r>
      <w:r w:rsidR="009750E0">
        <w:t xml:space="preserve">psychologických </w:t>
      </w:r>
      <w:r w:rsidR="00F43211" w:rsidRPr="001B4AF7">
        <w:t>služeb, rozumím jim a souhlasím s jejich poskytováním pro mé dítě.</w:t>
      </w:r>
    </w:p>
    <w:p w14:paraId="5BA93E3C" w14:textId="77777777" w:rsidR="00F43211" w:rsidRPr="001B4AF7" w:rsidRDefault="00F43211" w:rsidP="00F43211">
      <w:pPr>
        <w:spacing w:line="360" w:lineRule="auto"/>
      </w:pPr>
      <w:r w:rsidRPr="001B4AF7">
        <w:rPr>
          <w:b/>
          <w:bCs/>
        </w:rPr>
        <w:t>Jméno zákonného zástupce:</w:t>
      </w:r>
      <w:r w:rsidRPr="001B4AF7">
        <w:t xml:space="preserve"> _____________________________</w:t>
      </w:r>
      <w:r>
        <w:t>__</w:t>
      </w:r>
      <w:r w:rsidRPr="001B4AF7">
        <w:br/>
      </w:r>
      <w:r w:rsidRPr="001B4AF7">
        <w:rPr>
          <w:b/>
          <w:bCs/>
        </w:rPr>
        <w:t>Datum:</w:t>
      </w:r>
      <w:r w:rsidRPr="001B4AF7">
        <w:t xml:space="preserve"> ____________________________</w:t>
      </w:r>
      <w:r>
        <w:t>________________________</w:t>
      </w:r>
      <w:r w:rsidRPr="001B4AF7">
        <w:br/>
      </w:r>
      <w:r w:rsidRPr="001B4AF7">
        <w:rPr>
          <w:b/>
          <w:bCs/>
        </w:rPr>
        <w:t>Podpis zákonného zástupce:</w:t>
      </w:r>
      <w:r w:rsidRPr="001B4AF7">
        <w:t xml:space="preserve"> _____________________________</w:t>
      </w:r>
      <w:r>
        <w:t>__</w:t>
      </w:r>
    </w:p>
    <w:p w14:paraId="5EBCAFD5" w14:textId="2D927518" w:rsidR="00F43211" w:rsidRDefault="00F43211" w:rsidP="002F1779">
      <w:pPr>
        <w:spacing w:line="360" w:lineRule="auto"/>
      </w:pPr>
      <w:r w:rsidRPr="001B4AF7">
        <w:rPr>
          <w:b/>
          <w:bCs/>
        </w:rPr>
        <w:t>Jméno psychologa:</w:t>
      </w:r>
      <w:r w:rsidRPr="001B4AF7">
        <w:t xml:space="preserve"> _____________________________</w:t>
      </w:r>
      <w:r>
        <w:t>___________</w:t>
      </w:r>
      <w:r w:rsidRPr="001B4AF7">
        <w:br/>
      </w:r>
      <w:r w:rsidRPr="001B4AF7">
        <w:rPr>
          <w:b/>
          <w:bCs/>
        </w:rPr>
        <w:t>Podpis psychologa:</w:t>
      </w:r>
      <w:r w:rsidRPr="001B4AF7">
        <w:t xml:space="preserve"> _____________________________</w:t>
      </w:r>
      <w:r>
        <w:t>___________</w:t>
      </w:r>
    </w:p>
    <w:p w14:paraId="65D28CAE" w14:textId="243A45D6" w:rsidR="00A8264F" w:rsidRPr="00981915" w:rsidRDefault="00981915" w:rsidP="008659CA">
      <w:pPr>
        <w:jc w:val="both"/>
        <w:rPr>
          <w:i/>
        </w:rPr>
      </w:pPr>
      <w:r w:rsidRPr="008B0BEC">
        <w:rPr>
          <w:i/>
        </w:rPr>
        <w:t xml:space="preserve">Vaše osobní údaje jsou zpracovávány v 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Podpisem tohoto informovaného souhlasu mi dáváte svolení zpracovat Vaše osobní údaje v souladu s citovaným </w:t>
      </w:r>
      <w:r>
        <w:rPr>
          <w:i/>
        </w:rPr>
        <w:t>nařízením.</w:t>
      </w:r>
    </w:p>
    <w:sectPr w:rsidR="00A8264F" w:rsidRPr="00981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11"/>
    <w:rsid w:val="000045A8"/>
    <w:rsid w:val="00017DDA"/>
    <w:rsid w:val="00067AD7"/>
    <w:rsid w:val="00113F62"/>
    <w:rsid w:val="00117A3E"/>
    <w:rsid w:val="001401FA"/>
    <w:rsid w:val="001429EC"/>
    <w:rsid w:val="0014450E"/>
    <w:rsid w:val="00152C2C"/>
    <w:rsid w:val="001749C5"/>
    <w:rsid w:val="001A14AD"/>
    <w:rsid w:val="001B125A"/>
    <w:rsid w:val="001B1A62"/>
    <w:rsid w:val="001C70A5"/>
    <w:rsid w:val="00202DE6"/>
    <w:rsid w:val="00205058"/>
    <w:rsid w:val="002401F7"/>
    <w:rsid w:val="00271612"/>
    <w:rsid w:val="00276B22"/>
    <w:rsid w:val="00283038"/>
    <w:rsid w:val="00295ABD"/>
    <w:rsid w:val="002A68C8"/>
    <w:rsid w:val="002C6F76"/>
    <w:rsid w:val="002D64EE"/>
    <w:rsid w:val="002E7C1B"/>
    <w:rsid w:val="002F1779"/>
    <w:rsid w:val="002F29EA"/>
    <w:rsid w:val="00333FDC"/>
    <w:rsid w:val="00367D24"/>
    <w:rsid w:val="00381598"/>
    <w:rsid w:val="003961BC"/>
    <w:rsid w:val="003A5964"/>
    <w:rsid w:val="00412D8F"/>
    <w:rsid w:val="00463F38"/>
    <w:rsid w:val="004A13F6"/>
    <w:rsid w:val="00526598"/>
    <w:rsid w:val="0058359F"/>
    <w:rsid w:val="005C2036"/>
    <w:rsid w:val="005C5AC7"/>
    <w:rsid w:val="005D117D"/>
    <w:rsid w:val="005E703D"/>
    <w:rsid w:val="006B6ED5"/>
    <w:rsid w:val="006F0B26"/>
    <w:rsid w:val="00715F35"/>
    <w:rsid w:val="007318E8"/>
    <w:rsid w:val="00752BB8"/>
    <w:rsid w:val="00777B94"/>
    <w:rsid w:val="00792A5E"/>
    <w:rsid w:val="007A5582"/>
    <w:rsid w:val="007B7308"/>
    <w:rsid w:val="007F204C"/>
    <w:rsid w:val="008072FE"/>
    <w:rsid w:val="00836590"/>
    <w:rsid w:val="00863137"/>
    <w:rsid w:val="008659CA"/>
    <w:rsid w:val="008730D0"/>
    <w:rsid w:val="008B68E3"/>
    <w:rsid w:val="008D6C39"/>
    <w:rsid w:val="00921520"/>
    <w:rsid w:val="00924B7B"/>
    <w:rsid w:val="009750E0"/>
    <w:rsid w:val="00981915"/>
    <w:rsid w:val="009E409A"/>
    <w:rsid w:val="009E7387"/>
    <w:rsid w:val="00A1461D"/>
    <w:rsid w:val="00A33B02"/>
    <w:rsid w:val="00A8264F"/>
    <w:rsid w:val="00B46517"/>
    <w:rsid w:val="00BB59DE"/>
    <w:rsid w:val="00BB7BC3"/>
    <w:rsid w:val="00BC057A"/>
    <w:rsid w:val="00C34852"/>
    <w:rsid w:val="00C640A9"/>
    <w:rsid w:val="00C81554"/>
    <w:rsid w:val="00C90698"/>
    <w:rsid w:val="00CC758D"/>
    <w:rsid w:val="00D2298D"/>
    <w:rsid w:val="00D2733E"/>
    <w:rsid w:val="00D966B1"/>
    <w:rsid w:val="00DB2AD6"/>
    <w:rsid w:val="00E071B5"/>
    <w:rsid w:val="00E30290"/>
    <w:rsid w:val="00EF273D"/>
    <w:rsid w:val="00F10A8C"/>
    <w:rsid w:val="00F43211"/>
    <w:rsid w:val="00F5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14C5"/>
  <w15:chartTrackingRefBased/>
  <w15:docId w15:val="{F23D9DF5-DAD5-423E-97A4-871EADE9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3211"/>
  </w:style>
  <w:style w:type="paragraph" w:styleId="Nadpis1">
    <w:name w:val="heading 1"/>
    <w:basedOn w:val="Normln"/>
    <w:next w:val="Normln"/>
    <w:link w:val="Nadpis1Char"/>
    <w:uiPriority w:val="9"/>
    <w:qFormat/>
    <w:rsid w:val="00F43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3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32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3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32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32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32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32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32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3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3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3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321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321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32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32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32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321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32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3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3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3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3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321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321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321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3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321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3211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7A55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5582"/>
    <w:pPr>
      <w:snapToGrid w:val="0"/>
      <w:spacing w:before="60" w:after="120" w:line="240" w:lineRule="auto"/>
      <w:jc w:val="both"/>
    </w:pPr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5582"/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Aberlova Eva</dc:creator>
  <cp:keywords/>
  <dc:description/>
  <cp:lastModifiedBy>Eva Aberlová</cp:lastModifiedBy>
  <cp:revision>2</cp:revision>
  <dcterms:created xsi:type="dcterms:W3CDTF">2025-04-09T13:54:00Z</dcterms:created>
  <dcterms:modified xsi:type="dcterms:W3CDTF">2025-04-09T13:54:00Z</dcterms:modified>
</cp:coreProperties>
</file>